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425BF" w14:textId="7A1AE66D" w:rsidR="009C03E1" w:rsidRDefault="004932A9">
      <w:pPr>
        <w:rPr>
          <w:color w:val="FF0000"/>
        </w:rPr>
      </w:pPr>
      <w:r w:rsidRPr="00293072">
        <w:rPr>
          <w:color w:val="FF0000"/>
        </w:rPr>
        <w:t>Day 1</w:t>
      </w:r>
      <w:r w:rsidR="007E25F9">
        <w:rPr>
          <w:color w:val="FF0000"/>
        </w:rPr>
        <w:tab/>
      </w:r>
      <w:r w:rsidR="007E25F9">
        <w:rPr>
          <w:color w:val="FF0000"/>
        </w:rPr>
        <w:tab/>
      </w:r>
      <w:r w:rsidR="007E25F9">
        <w:rPr>
          <w:color w:val="FF0000"/>
        </w:rPr>
        <w:tab/>
      </w:r>
      <w:r w:rsidR="007E25F9">
        <w:rPr>
          <w:color w:val="FF0000"/>
        </w:rPr>
        <w:tab/>
      </w:r>
      <w:r w:rsidR="007E25F9">
        <w:rPr>
          <w:color w:val="FF0000"/>
        </w:rPr>
        <w:tab/>
      </w:r>
      <w:r w:rsidR="007E25F9">
        <w:rPr>
          <w:color w:val="FF0000"/>
        </w:rPr>
        <w:tab/>
      </w:r>
      <w:r w:rsidR="007E25F9">
        <w:rPr>
          <w:color w:val="FF0000"/>
        </w:rPr>
        <w:tab/>
      </w:r>
      <w:r w:rsidR="007E25F9">
        <w:rPr>
          <w:color w:val="FF0000"/>
        </w:rPr>
        <w:tab/>
      </w:r>
      <w:r w:rsidR="007E25F9">
        <w:rPr>
          <w:color w:val="FF0000"/>
        </w:rPr>
        <w:tab/>
      </w:r>
      <w:r w:rsidR="007E25F9">
        <w:rPr>
          <w:color w:val="FF0000"/>
        </w:rPr>
        <w:tab/>
      </w:r>
    </w:p>
    <w:p w14:paraId="61E5A6B7" w14:textId="7506CF57" w:rsidR="00293072" w:rsidRPr="009C03E1" w:rsidRDefault="009C03E1">
      <w:pPr>
        <w:rPr>
          <w:color w:val="FF0000"/>
        </w:rPr>
      </w:pPr>
      <w:r>
        <w:rPr>
          <w:color w:val="70AD47" w:themeColor="accent6"/>
        </w:rPr>
        <w:t xml:space="preserve">Chapter 1: </w:t>
      </w:r>
      <w:r w:rsidR="00293072" w:rsidRPr="00293072">
        <w:rPr>
          <w:color w:val="70AD47" w:themeColor="accent6"/>
        </w:rPr>
        <w:t>Introduction</w:t>
      </w:r>
      <w:r>
        <w:rPr>
          <w:color w:val="70AD47" w:themeColor="accent6"/>
        </w:rPr>
        <w:t xml:space="preserve"> to Geometry</w:t>
      </w:r>
      <w:r w:rsidR="007E25F9">
        <w:rPr>
          <w:color w:val="70AD47" w:themeColor="accent6"/>
        </w:rPr>
        <w:tab/>
      </w:r>
      <w:r w:rsidR="007E25F9">
        <w:rPr>
          <w:color w:val="70AD47" w:themeColor="accent6"/>
        </w:rPr>
        <w:tab/>
      </w:r>
      <w:r w:rsidR="007E25F9">
        <w:rPr>
          <w:color w:val="70AD47" w:themeColor="accent6"/>
        </w:rPr>
        <w:tab/>
      </w:r>
      <w:r w:rsidR="007E25F9">
        <w:rPr>
          <w:color w:val="70AD47" w:themeColor="accent6"/>
        </w:rPr>
        <w:tab/>
      </w:r>
      <w:r w:rsidR="007E25F9">
        <w:rPr>
          <w:color w:val="70AD47" w:themeColor="accent6"/>
        </w:rPr>
        <w:tab/>
      </w:r>
      <w:r w:rsidR="007E25F9">
        <w:rPr>
          <w:color w:val="70AD47" w:themeColor="accent6"/>
        </w:rPr>
        <w:tab/>
      </w:r>
      <w:r w:rsidR="007E25F9">
        <w:rPr>
          <w:color w:val="70AD47" w:themeColor="accent6"/>
        </w:rPr>
        <w:tab/>
      </w:r>
    </w:p>
    <w:p w14:paraId="4239B776" w14:textId="1A91C92B" w:rsidR="00293072" w:rsidRDefault="007E25F9">
      <w:r>
        <w:t>Lesson 1:</w:t>
      </w:r>
      <w:r>
        <w:tab/>
        <w:t>Oil Spill: Geometry Modeling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00B116" w14:textId="77777777" w:rsidR="009C03E1" w:rsidRDefault="00293072">
      <w:r>
        <w:t xml:space="preserve">Lesson 2: </w:t>
      </w:r>
      <w:r>
        <w:tab/>
        <w:t xml:space="preserve">Inductive </w:t>
      </w:r>
      <w:r w:rsidR="009C03E1">
        <w:t>vs.</w:t>
      </w:r>
      <w:r>
        <w:t xml:space="preserve"> Deductive Reasoning</w:t>
      </w:r>
      <w:r w:rsidR="009C03E1">
        <w:t xml:space="preserve"> &amp; Deductive Structure</w:t>
      </w:r>
    </w:p>
    <w:p w14:paraId="3B4002CF" w14:textId="2DD4DF2B" w:rsidR="00293072" w:rsidRDefault="009C03E1">
      <w:r>
        <w:t xml:space="preserve">Lesson 3: </w:t>
      </w:r>
      <w:r>
        <w:tab/>
        <w:t>Some Definitions and Undefined Terms</w:t>
      </w:r>
      <w:r w:rsidR="007E25F9">
        <w:tab/>
      </w:r>
      <w:r w:rsidR="007E25F9">
        <w:tab/>
      </w:r>
      <w:r w:rsidR="007E25F9">
        <w:tab/>
      </w:r>
    </w:p>
    <w:p w14:paraId="3F92204D" w14:textId="754A129C" w:rsidR="00827F47" w:rsidRPr="009C03E1" w:rsidRDefault="00827F47">
      <w:pPr>
        <w:rPr>
          <w:color w:val="44546A" w:themeColor="text2"/>
        </w:rPr>
      </w:pPr>
      <w:r>
        <w:t xml:space="preserve">Lessons </w:t>
      </w:r>
      <w:r w:rsidR="009C03E1">
        <w:t>4:</w:t>
      </w:r>
      <w:r>
        <w:t xml:space="preserve">  </w:t>
      </w:r>
      <w:r>
        <w:tab/>
        <w:t>“Sitting Cats”</w:t>
      </w:r>
      <w:r w:rsidR="007E25F9">
        <w:tab/>
      </w:r>
      <w:r w:rsidR="007E25F9">
        <w:tab/>
      </w:r>
      <w:r w:rsidR="007E25F9">
        <w:tab/>
      </w:r>
      <w:r w:rsidR="007E25F9">
        <w:tab/>
      </w:r>
      <w:r w:rsidR="007E25F9">
        <w:tab/>
      </w:r>
      <w:r w:rsidR="007E25F9">
        <w:tab/>
      </w:r>
      <w:r w:rsidR="007E25F9">
        <w:tab/>
      </w:r>
      <w:r w:rsidR="007E25F9">
        <w:tab/>
      </w:r>
    </w:p>
    <w:p w14:paraId="63EDF3B3" w14:textId="77777777" w:rsidR="00827F47" w:rsidRDefault="00827F47" w:rsidP="00827F47">
      <w:pPr>
        <w:pStyle w:val="ListParagraph"/>
        <w:numPr>
          <w:ilvl w:val="0"/>
          <w:numId w:val="1"/>
        </w:numPr>
      </w:pPr>
      <w:r>
        <w:t>Introduce compass construction and reasoning</w:t>
      </w:r>
    </w:p>
    <w:p w14:paraId="3AAB100A" w14:textId="77777777" w:rsidR="00827F47" w:rsidRDefault="00827F47" w:rsidP="00827F47">
      <w:pPr>
        <w:pStyle w:val="ListParagraph"/>
        <w:numPr>
          <w:ilvl w:val="0"/>
          <w:numId w:val="1"/>
        </w:numPr>
      </w:pPr>
      <w:r>
        <w:t>Circles, triangles and spatial reasoning</w:t>
      </w:r>
    </w:p>
    <w:p w14:paraId="4F932CB1" w14:textId="77777777" w:rsidR="00827F47" w:rsidRDefault="00827F47" w:rsidP="00827F47">
      <w:pPr>
        <w:pStyle w:val="ListParagraph"/>
        <w:numPr>
          <w:ilvl w:val="0"/>
          <w:numId w:val="1"/>
        </w:numPr>
      </w:pPr>
      <w:r>
        <w:t>Construct an equilateral triangle</w:t>
      </w:r>
    </w:p>
    <w:p w14:paraId="5C267311" w14:textId="77777777" w:rsidR="0006054C" w:rsidRDefault="0006054C" w:rsidP="00827F47">
      <w:pPr>
        <w:pStyle w:val="ListParagraph"/>
        <w:numPr>
          <w:ilvl w:val="0"/>
          <w:numId w:val="1"/>
        </w:numPr>
      </w:pPr>
      <w:r>
        <w:t>Develop notions of congruence using equilateral triangles</w:t>
      </w:r>
    </w:p>
    <w:p w14:paraId="4A193B2D" w14:textId="13311873" w:rsidR="00827F47" w:rsidRPr="009C4215" w:rsidRDefault="00827F47" w:rsidP="00827F47">
      <w:pPr>
        <w:rPr>
          <w:color w:val="44546A" w:themeColor="text2"/>
        </w:rPr>
      </w:pPr>
      <w:r w:rsidRPr="009C03E1">
        <w:t xml:space="preserve">Lesson </w:t>
      </w:r>
      <w:r w:rsidR="009C03E1">
        <w:t>5</w:t>
      </w:r>
      <w:r w:rsidRPr="009C03E1">
        <w:t>:</w:t>
      </w:r>
      <w:r w:rsidRPr="009C03E1">
        <w:tab/>
        <w:t xml:space="preserve">Angle </w:t>
      </w:r>
      <w:r w:rsidR="009C03E1">
        <w:t>and Bisectors</w:t>
      </w:r>
      <w:r w:rsidR="007E25F9" w:rsidRPr="009C03E1">
        <w:tab/>
      </w:r>
      <w:r w:rsidR="007E25F9">
        <w:rPr>
          <w:color w:val="44546A" w:themeColor="text2"/>
        </w:rPr>
        <w:tab/>
      </w:r>
      <w:r w:rsidR="007E25F9">
        <w:rPr>
          <w:color w:val="44546A" w:themeColor="text2"/>
        </w:rPr>
        <w:tab/>
      </w:r>
      <w:r w:rsidR="007E25F9">
        <w:rPr>
          <w:color w:val="44546A" w:themeColor="text2"/>
        </w:rPr>
        <w:tab/>
      </w:r>
    </w:p>
    <w:p w14:paraId="5D83BFE7" w14:textId="3BAAF1F0" w:rsidR="009C03E1" w:rsidRDefault="009C03E1" w:rsidP="00827F47">
      <w:pPr>
        <w:pStyle w:val="ListParagraph"/>
        <w:numPr>
          <w:ilvl w:val="0"/>
          <w:numId w:val="2"/>
        </w:numPr>
      </w:pPr>
      <w:r>
        <w:t>Review angle terminology</w:t>
      </w:r>
    </w:p>
    <w:p w14:paraId="31BA5FD3" w14:textId="114D10EF" w:rsidR="009C03E1" w:rsidRDefault="00827F47" w:rsidP="009C03E1">
      <w:pPr>
        <w:pStyle w:val="ListParagraph"/>
        <w:numPr>
          <w:ilvl w:val="0"/>
          <w:numId w:val="2"/>
        </w:numPr>
      </w:pPr>
      <w:r>
        <w:t>Develop more constructions using spatial reasoning</w:t>
      </w:r>
    </w:p>
    <w:p w14:paraId="548F6815" w14:textId="1C98BD81" w:rsidR="009C03E1" w:rsidRDefault="009C03E1" w:rsidP="009C03E1">
      <w:pPr>
        <w:pStyle w:val="ListParagraph"/>
        <w:numPr>
          <w:ilvl w:val="0"/>
          <w:numId w:val="2"/>
        </w:numPr>
      </w:pPr>
      <w:r>
        <w:t>Develop more ideas about congruence based on rigid motions</w:t>
      </w:r>
    </w:p>
    <w:p w14:paraId="4E418AD4" w14:textId="77777777" w:rsidR="00D30EB6" w:rsidRDefault="00D30EB6" w:rsidP="00827F47">
      <w:pPr>
        <w:rPr>
          <w:color w:val="FF0000"/>
        </w:rPr>
      </w:pPr>
      <w:r w:rsidRPr="00D30EB6">
        <w:rPr>
          <w:color w:val="FF0000"/>
        </w:rPr>
        <w:t>Day 2</w:t>
      </w:r>
    </w:p>
    <w:p w14:paraId="5A823655" w14:textId="506B402E" w:rsidR="009C03E1" w:rsidRDefault="009C03E1" w:rsidP="00827F47">
      <w:pPr>
        <w:rPr>
          <w:color w:val="70AD47" w:themeColor="accent6"/>
        </w:rPr>
      </w:pPr>
      <w:r w:rsidRPr="009C03E1">
        <w:rPr>
          <w:color w:val="70AD47" w:themeColor="accent6"/>
        </w:rPr>
        <w:t>Chapter 2: Basic Concepts and Proofs</w:t>
      </w:r>
    </w:p>
    <w:p w14:paraId="2AAAC978" w14:textId="56A69850" w:rsidR="009C03E1" w:rsidRDefault="009C03E1" w:rsidP="00827F47">
      <w:r>
        <w:t>Lesson 5: Angle Relationships</w:t>
      </w:r>
    </w:p>
    <w:p w14:paraId="77BADC69" w14:textId="1185CB06" w:rsidR="009C03E1" w:rsidRDefault="009C03E1" w:rsidP="00827F47">
      <w:r>
        <w:t>Lesson 6: Conjectures and Conclusions</w:t>
      </w:r>
    </w:p>
    <w:p w14:paraId="438FD4C4" w14:textId="7FE24AD3" w:rsidR="006C110A" w:rsidRDefault="006C110A" w:rsidP="00827F47">
      <w:r>
        <w:t>Lesson 7: Congruence by Rigid Motions (Patty Paper Explorations)</w:t>
      </w:r>
    </w:p>
    <w:p w14:paraId="54CA6BD6" w14:textId="58B26BD2" w:rsidR="009C03E1" w:rsidRDefault="009C03E1" w:rsidP="00827F47">
      <w:r>
        <w:t xml:space="preserve">Lesson </w:t>
      </w:r>
      <w:r w:rsidR="00D048E9">
        <w:t>8</w:t>
      </w:r>
      <w:r>
        <w:t>: Basic Properties of Congruence</w:t>
      </w:r>
    </w:p>
    <w:p w14:paraId="0D0C8644" w14:textId="43972C31" w:rsidR="009C03E1" w:rsidRDefault="009C03E1" w:rsidP="00827F47">
      <w:r>
        <w:t xml:space="preserve">Lesson </w:t>
      </w:r>
      <w:r w:rsidR="00D048E9">
        <w:t>9</w:t>
      </w:r>
      <w:r>
        <w:t>: Reasoning Formally and Informally: Vertical Angles</w:t>
      </w:r>
    </w:p>
    <w:p w14:paraId="40AA5C86" w14:textId="62AC4DA1" w:rsidR="009C03E1" w:rsidRPr="009C03E1" w:rsidRDefault="009C03E1" w:rsidP="00827F47">
      <w:pPr>
        <w:rPr>
          <w:color w:val="FF0000"/>
        </w:rPr>
      </w:pPr>
      <w:r w:rsidRPr="009C03E1">
        <w:rPr>
          <w:color w:val="FF0000"/>
        </w:rPr>
        <w:t>Day 3</w:t>
      </w:r>
    </w:p>
    <w:p w14:paraId="0E0EDB7A" w14:textId="75917F92" w:rsidR="009C03E1" w:rsidRDefault="009C03E1" w:rsidP="00827F47">
      <w:pPr>
        <w:rPr>
          <w:color w:val="70AD47" w:themeColor="accent6"/>
        </w:rPr>
      </w:pPr>
      <w:r w:rsidRPr="009C03E1">
        <w:rPr>
          <w:color w:val="70AD47" w:themeColor="accent6"/>
        </w:rPr>
        <w:t>Chapter 3: Congruent Triangles</w:t>
      </w:r>
    </w:p>
    <w:p w14:paraId="072B083C" w14:textId="3C1CEFB2" w:rsidR="009C03E1" w:rsidRDefault="009C03E1" w:rsidP="00827F47">
      <w:r>
        <w:t xml:space="preserve">Lesson </w:t>
      </w:r>
      <w:r w:rsidR="00D048E9">
        <w:t>10</w:t>
      </w:r>
      <w:r>
        <w:t>: Proving Triangles Congruent</w:t>
      </w:r>
      <w:r w:rsidR="006C110A">
        <w:t xml:space="preserve"> </w:t>
      </w:r>
    </w:p>
    <w:p w14:paraId="15E6DAA1" w14:textId="70ECF939" w:rsidR="006C110A" w:rsidRDefault="006C110A" w:rsidP="006C110A">
      <w:pPr>
        <w:pStyle w:val="ListParagraph"/>
        <w:numPr>
          <w:ilvl w:val="0"/>
          <w:numId w:val="38"/>
        </w:numPr>
      </w:pPr>
      <w:r>
        <w:t>SSS, SAS, and ASA explorations with manipulatives</w:t>
      </w:r>
    </w:p>
    <w:p w14:paraId="79DEBC5B" w14:textId="57BDE75D" w:rsidR="006C110A" w:rsidRDefault="006C110A" w:rsidP="006C110A">
      <w:pPr>
        <w:pStyle w:val="ListParagraph"/>
        <w:numPr>
          <w:ilvl w:val="0"/>
          <w:numId w:val="38"/>
        </w:numPr>
      </w:pPr>
      <w:r>
        <w:t>Rigid motion congruence proof with patty paper</w:t>
      </w:r>
    </w:p>
    <w:p w14:paraId="2B61BCCB" w14:textId="77777777" w:rsidR="006C110A" w:rsidRDefault="006C110A" w:rsidP="006C110A">
      <w:pPr>
        <w:pStyle w:val="ListParagraph"/>
      </w:pPr>
    </w:p>
    <w:p w14:paraId="5F9481B3" w14:textId="3E734A52" w:rsidR="006C110A" w:rsidRDefault="006C110A" w:rsidP="006C110A">
      <w:pPr>
        <w:pStyle w:val="ListParagraph"/>
        <w:ind w:left="0"/>
      </w:pPr>
      <w:r>
        <w:t>Lesson</w:t>
      </w:r>
      <w:r w:rsidR="00D048E9">
        <w:t>11</w:t>
      </w:r>
      <w:r>
        <w:t>: CPCTC</w:t>
      </w:r>
    </w:p>
    <w:p w14:paraId="4B90E8D4" w14:textId="77777777" w:rsidR="006C110A" w:rsidRDefault="006C110A" w:rsidP="006C110A">
      <w:pPr>
        <w:pStyle w:val="ListParagraph"/>
        <w:ind w:left="0"/>
      </w:pPr>
    </w:p>
    <w:p w14:paraId="7FC029EE" w14:textId="345F1303" w:rsidR="006C110A" w:rsidRDefault="006C110A" w:rsidP="006C110A">
      <w:pPr>
        <w:pStyle w:val="ListParagraph"/>
        <w:ind w:left="0"/>
      </w:pPr>
      <w:r>
        <w:t xml:space="preserve">Lesson </w:t>
      </w:r>
      <w:r w:rsidR="00D048E9">
        <w:t>12</w:t>
      </w:r>
      <w:r>
        <w:t>: Isosceles Triangles</w:t>
      </w:r>
    </w:p>
    <w:p w14:paraId="755DFF4C" w14:textId="77777777" w:rsidR="006C110A" w:rsidRDefault="006C110A" w:rsidP="006C110A">
      <w:pPr>
        <w:pStyle w:val="ListParagraph"/>
        <w:ind w:left="0"/>
      </w:pPr>
    </w:p>
    <w:p w14:paraId="5C156A8D" w14:textId="5AEDB05B" w:rsidR="006C110A" w:rsidRDefault="006C110A" w:rsidP="006C110A">
      <w:pPr>
        <w:pStyle w:val="ListParagraph"/>
        <w:ind w:left="0"/>
      </w:pPr>
      <w:r>
        <w:t xml:space="preserve">Lesson </w:t>
      </w:r>
      <w:r w:rsidR="00D048E9">
        <w:t>13</w:t>
      </w:r>
      <w:r>
        <w:t>: Right Triangles</w:t>
      </w:r>
    </w:p>
    <w:p w14:paraId="3BDD6EFD" w14:textId="77777777" w:rsidR="006C110A" w:rsidRDefault="006C110A" w:rsidP="006C110A">
      <w:pPr>
        <w:pStyle w:val="ListParagraph"/>
        <w:ind w:left="0"/>
      </w:pPr>
    </w:p>
    <w:p w14:paraId="38F7B5DB" w14:textId="12085326" w:rsidR="006C110A" w:rsidRPr="00C876BE" w:rsidRDefault="006C110A" w:rsidP="006C110A">
      <w:pPr>
        <w:pStyle w:val="ListParagraph"/>
        <w:ind w:left="0"/>
        <w:rPr>
          <w:color w:val="FF0000"/>
        </w:rPr>
      </w:pPr>
      <w:r w:rsidRPr="00C876BE">
        <w:rPr>
          <w:color w:val="FF0000"/>
        </w:rPr>
        <w:lastRenderedPageBreak/>
        <w:t>Day 4</w:t>
      </w:r>
    </w:p>
    <w:p w14:paraId="52D6549E" w14:textId="77777777" w:rsidR="006C110A" w:rsidRDefault="006C110A" w:rsidP="006C110A">
      <w:pPr>
        <w:pStyle w:val="ListParagraph"/>
        <w:ind w:left="0"/>
      </w:pPr>
    </w:p>
    <w:p w14:paraId="646AA24F" w14:textId="0DA37543" w:rsidR="006C110A" w:rsidRPr="00C876BE" w:rsidRDefault="006C110A" w:rsidP="006C110A">
      <w:pPr>
        <w:pStyle w:val="ListParagraph"/>
        <w:ind w:left="0"/>
        <w:rPr>
          <w:color w:val="70AD47" w:themeColor="accent6"/>
        </w:rPr>
      </w:pPr>
      <w:r w:rsidRPr="00C876BE">
        <w:rPr>
          <w:color w:val="70AD47" w:themeColor="accent6"/>
        </w:rPr>
        <w:t>Chapter 4, 5.1 and 5.2</w:t>
      </w:r>
    </w:p>
    <w:p w14:paraId="037923F8" w14:textId="77777777" w:rsidR="006C110A" w:rsidRDefault="006C110A" w:rsidP="006C110A">
      <w:pPr>
        <w:pStyle w:val="ListParagraph"/>
        <w:ind w:left="0"/>
      </w:pPr>
    </w:p>
    <w:p w14:paraId="59658A27" w14:textId="1526BE4D" w:rsidR="006C110A" w:rsidRDefault="006C110A" w:rsidP="006C110A">
      <w:pPr>
        <w:pStyle w:val="ListParagraph"/>
        <w:ind w:left="0"/>
      </w:pPr>
      <w:r>
        <w:t>Lesson 1</w:t>
      </w:r>
      <w:r w:rsidR="00D048E9">
        <w:t>4</w:t>
      </w:r>
      <w:r>
        <w:t>: Midpoints and Equidistance – revisiting bisectors</w:t>
      </w:r>
    </w:p>
    <w:p w14:paraId="38163A88" w14:textId="77777777" w:rsidR="00C876BE" w:rsidRDefault="00C876BE" w:rsidP="006C110A">
      <w:pPr>
        <w:pStyle w:val="ListParagraph"/>
        <w:ind w:left="0"/>
      </w:pPr>
    </w:p>
    <w:p w14:paraId="47D050C4" w14:textId="07713900" w:rsidR="00C876BE" w:rsidRDefault="00C876BE" w:rsidP="006C110A">
      <w:pPr>
        <w:pStyle w:val="ListParagraph"/>
        <w:ind w:left="0"/>
      </w:pPr>
      <w:r>
        <w:t>Lesson 1</w:t>
      </w:r>
      <w:r w:rsidR="00D048E9">
        <w:t>5</w:t>
      </w:r>
      <w:r>
        <w:t>: Adventures in Reasoning Formally and Informally</w:t>
      </w:r>
    </w:p>
    <w:p w14:paraId="719E6704" w14:textId="77777777" w:rsidR="006C110A" w:rsidRDefault="006C110A" w:rsidP="006C110A">
      <w:pPr>
        <w:pStyle w:val="ListParagraph"/>
        <w:ind w:left="0"/>
      </w:pPr>
    </w:p>
    <w:p w14:paraId="3FC80B28" w14:textId="46ADA8FA" w:rsidR="00A74F8F" w:rsidRDefault="00C876BE" w:rsidP="00A74F8F">
      <w:pPr>
        <w:pStyle w:val="ListParagraph"/>
        <w:ind w:left="0"/>
      </w:pPr>
      <w:r>
        <w:t>Lesson 1</w:t>
      </w:r>
      <w:r w:rsidR="00D048E9">
        <w:t>6</w:t>
      </w:r>
      <w:r>
        <w:t>: Parallel Lines and Slope</w:t>
      </w:r>
    </w:p>
    <w:p w14:paraId="11DDC918" w14:textId="77777777" w:rsidR="00C876BE" w:rsidRDefault="00C876BE" w:rsidP="00C876BE">
      <w:pPr>
        <w:pStyle w:val="ListParagraph"/>
        <w:ind w:left="0"/>
      </w:pPr>
    </w:p>
    <w:p w14:paraId="04784AC1" w14:textId="7E77AB08" w:rsidR="00C876BE" w:rsidRDefault="00C876BE" w:rsidP="00C876BE">
      <w:pPr>
        <w:pStyle w:val="ListParagraph"/>
        <w:ind w:left="0"/>
      </w:pPr>
      <w:r>
        <w:t>Lesson 1</w:t>
      </w:r>
      <w:r w:rsidR="00D048E9">
        <w:t>7</w:t>
      </w:r>
      <w:r>
        <w:t>: Constructing Parallel Lines</w:t>
      </w:r>
    </w:p>
    <w:p w14:paraId="4483DDB9" w14:textId="77777777" w:rsidR="00C876BE" w:rsidRDefault="00C876BE" w:rsidP="006C110A">
      <w:pPr>
        <w:pStyle w:val="ListParagraph"/>
        <w:ind w:left="0"/>
      </w:pPr>
    </w:p>
    <w:p w14:paraId="362C5339" w14:textId="4E71646B" w:rsidR="00C876BE" w:rsidRPr="008D0B7B" w:rsidRDefault="00C876BE" w:rsidP="006C110A">
      <w:pPr>
        <w:pStyle w:val="ListParagraph"/>
        <w:ind w:left="0"/>
        <w:rPr>
          <w:color w:val="FF0000"/>
        </w:rPr>
      </w:pPr>
      <w:r w:rsidRPr="008D0B7B">
        <w:rPr>
          <w:color w:val="FF0000"/>
        </w:rPr>
        <w:t>Day 5</w:t>
      </w:r>
    </w:p>
    <w:p w14:paraId="1488F024" w14:textId="77777777" w:rsidR="00C876BE" w:rsidRDefault="00C876BE" w:rsidP="006C110A">
      <w:pPr>
        <w:pStyle w:val="ListParagraph"/>
        <w:ind w:left="0"/>
      </w:pPr>
    </w:p>
    <w:p w14:paraId="5D818FAA" w14:textId="6F2639C8" w:rsidR="00C876BE" w:rsidRPr="00FE72D9" w:rsidRDefault="00C876BE" w:rsidP="006C110A">
      <w:pPr>
        <w:pStyle w:val="ListParagraph"/>
        <w:ind w:left="0"/>
        <w:rPr>
          <w:color w:val="70AD47" w:themeColor="accent6"/>
        </w:rPr>
      </w:pPr>
      <w:r w:rsidRPr="00FE72D9">
        <w:rPr>
          <w:color w:val="70AD47" w:themeColor="accent6"/>
        </w:rPr>
        <w:t>Chapter 5: Quadrilaterals</w:t>
      </w:r>
    </w:p>
    <w:p w14:paraId="69E191CE" w14:textId="77777777" w:rsidR="006C110A" w:rsidRDefault="006C110A" w:rsidP="006C110A">
      <w:pPr>
        <w:pStyle w:val="ListParagraph"/>
        <w:ind w:left="0"/>
      </w:pPr>
    </w:p>
    <w:p w14:paraId="64715CC8" w14:textId="42A42914" w:rsidR="00C876BE" w:rsidRDefault="00C876BE" w:rsidP="006C110A">
      <w:pPr>
        <w:pStyle w:val="ListParagraph"/>
        <w:ind w:left="0"/>
      </w:pPr>
      <w:r>
        <w:t>Lesson 1</w:t>
      </w:r>
      <w:r w:rsidR="00D048E9">
        <w:t>8</w:t>
      </w:r>
      <w:r>
        <w:t>: Basic Properties of Quadrilaterals</w:t>
      </w:r>
    </w:p>
    <w:p w14:paraId="6C015E56" w14:textId="77777777" w:rsidR="00C876BE" w:rsidRDefault="00C876BE" w:rsidP="006C110A">
      <w:pPr>
        <w:pStyle w:val="ListParagraph"/>
        <w:ind w:left="0"/>
      </w:pPr>
    </w:p>
    <w:p w14:paraId="3C992D32" w14:textId="64A25574" w:rsidR="00C876BE" w:rsidRDefault="00C876BE" w:rsidP="006C110A">
      <w:pPr>
        <w:pStyle w:val="ListParagraph"/>
        <w:ind w:left="0"/>
      </w:pPr>
      <w:r>
        <w:t>Lesson 1</w:t>
      </w:r>
      <w:r w:rsidR="00D048E9">
        <w:t>9</w:t>
      </w:r>
      <w:r>
        <w:t>: Exploring Parallelograms</w:t>
      </w:r>
    </w:p>
    <w:p w14:paraId="62C90E69" w14:textId="77777777" w:rsidR="00C876BE" w:rsidRDefault="00C876BE" w:rsidP="006C110A">
      <w:pPr>
        <w:pStyle w:val="ListParagraph"/>
        <w:ind w:left="0"/>
      </w:pPr>
    </w:p>
    <w:p w14:paraId="563ACF20" w14:textId="563F6F73" w:rsidR="00C876BE" w:rsidRDefault="00C876BE" w:rsidP="006C110A">
      <w:pPr>
        <w:pStyle w:val="ListParagraph"/>
        <w:ind w:left="0"/>
      </w:pPr>
      <w:r>
        <w:t xml:space="preserve">Lesson </w:t>
      </w:r>
      <w:r w:rsidR="00D048E9">
        <w:t>20</w:t>
      </w:r>
      <w:r>
        <w:t>: Exploring Special Quadrilaterals</w:t>
      </w:r>
    </w:p>
    <w:p w14:paraId="451CDC92" w14:textId="4EF25587" w:rsidR="00C876BE" w:rsidRDefault="00C876BE" w:rsidP="00C876BE">
      <w:pPr>
        <w:pStyle w:val="ListParagraph"/>
        <w:numPr>
          <w:ilvl w:val="0"/>
          <w:numId w:val="39"/>
        </w:numPr>
      </w:pPr>
      <w:r>
        <w:t>Rectangles</w:t>
      </w:r>
    </w:p>
    <w:p w14:paraId="320D9AA4" w14:textId="2E19DD52" w:rsidR="00C876BE" w:rsidRDefault="00C876BE" w:rsidP="00C876BE">
      <w:pPr>
        <w:pStyle w:val="ListParagraph"/>
        <w:numPr>
          <w:ilvl w:val="0"/>
          <w:numId w:val="39"/>
        </w:numPr>
      </w:pPr>
      <w:r>
        <w:t>Kites</w:t>
      </w:r>
    </w:p>
    <w:p w14:paraId="41C7EE9D" w14:textId="58893558" w:rsidR="00C876BE" w:rsidRDefault="00C876BE" w:rsidP="00C876BE">
      <w:pPr>
        <w:pStyle w:val="ListParagraph"/>
        <w:numPr>
          <w:ilvl w:val="0"/>
          <w:numId w:val="39"/>
        </w:numPr>
      </w:pPr>
      <w:r>
        <w:t>Rhombus</w:t>
      </w:r>
    </w:p>
    <w:p w14:paraId="314C55ED" w14:textId="2EE9354F" w:rsidR="00C876BE" w:rsidRDefault="00C876BE" w:rsidP="00C876BE">
      <w:pPr>
        <w:pStyle w:val="ListParagraph"/>
        <w:numPr>
          <w:ilvl w:val="0"/>
          <w:numId w:val="39"/>
        </w:numPr>
      </w:pPr>
      <w:r>
        <w:t>Square</w:t>
      </w:r>
    </w:p>
    <w:p w14:paraId="22D05F6A" w14:textId="26479168" w:rsidR="00C876BE" w:rsidRDefault="00C876BE" w:rsidP="00C876BE">
      <w:pPr>
        <w:pStyle w:val="ListParagraph"/>
        <w:numPr>
          <w:ilvl w:val="0"/>
          <w:numId w:val="39"/>
        </w:numPr>
      </w:pPr>
      <w:r>
        <w:t>Isosceles Trapezoid</w:t>
      </w:r>
    </w:p>
    <w:p w14:paraId="5B25136D" w14:textId="38672A85" w:rsidR="00C876BE" w:rsidRPr="008D0B7B" w:rsidRDefault="00C876BE" w:rsidP="00C876BE">
      <w:pPr>
        <w:rPr>
          <w:color w:val="FF0000"/>
        </w:rPr>
      </w:pPr>
      <w:r w:rsidRPr="008D0B7B">
        <w:rPr>
          <w:color w:val="FF0000"/>
        </w:rPr>
        <w:t>Day 6</w:t>
      </w:r>
    </w:p>
    <w:p w14:paraId="199CB583" w14:textId="5AA5F121" w:rsidR="00C876BE" w:rsidRPr="00FE72D9" w:rsidRDefault="00C876BE" w:rsidP="00C876BE">
      <w:pPr>
        <w:rPr>
          <w:color w:val="70AD47" w:themeColor="accent6"/>
        </w:rPr>
      </w:pPr>
      <w:r w:rsidRPr="00FE72D9">
        <w:rPr>
          <w:color w:val="70AD47" w:themeColor="accent6"/>
        </w:rPr>
        <w:t>Chapter 7: Polygons, 8.1</w:t>
      </w:r>
    </w:p>
    <w:p w14:paraId="4474059E" w14:textId="420F364F" w:rsidR="00C876BE" w:rsidRDefault="00C876BE" w:rsidP="00C876BE">
      <w:r>
        <w:t xml:space="preserve">Lesson </w:t>
      </w:r>
      <w:r w:rsidR="00D048E9">
        <w:t>21</w:t>
      </w:r>
      <w:r>
        <w:t>: More about Triangles</w:t>
      </w:r>
    </w:p>
    <w:p w14:paraId="6EB75DB3" w14:textId="21E02D10" w:rsidR="00C876BE" w:rsidRDefault="00C876BE" w:rsidP="00C876BE">
      <w:pPr>
        <w:pStyle w:val="ListParagraph"/>
        <w:numPr>
          <w:ilvl w:val="0"/>
          <w:numId w:val="40"/>
        </w:numPr>
      </w:pPr>
      <w:r>
        <w:t>Proving the triangle sum theorem</w:t>
      </w:r>
    </w:p>
    <w:p w14:paraId="3EF6EC9E" w14:textId="302D731D" w:rsidR="00C876BE" w:rsidRDefault="00C876BE" w:rsidP="00C876BE">
      <w:pPr>
        <w:pStyle w:val="ListParagraph"/>
        <w:numPr>
          <w:ilvl w:val="0"/>
          <w:numId w:val="40"/>
        </w:numPr>
      </w:pPr>
      <w:r>
        <w:t>Triangle inequality exploration</w:t>
      </w:r>
    </w:p>
    <w:p w14:paraId="32086294" w14:textId="7D93910E" w:rsidR="00C876BE" w:rsidRDefault="00C876BE" w:rsidP="00C876BE">
      <w:r>
        <w:t xml:space="preserve">Lesson </w:t>
      </w:r>
      <w:r w:rsidR="00D048E9">
        <w:t>22</w:t>
      </w:r>
      <w:r>
        <w:t>: Polygon Angles: Interior and Exterior</w:t>
      </w:r>
    </w:p>
    <w:p w14:paraId="61CD74CC" w14:textId="48E8DD04" w:rsidR="00C876BE" w:rsidRDefault="00C876BE" w:rsidP="00C876BE">
      <w:r>
        <w:t xml:space="preserve">Lesson </w:t>
      </w:r>
      <w:r w:rsidR="00D048E9">
        <w:t>23</w:t>
      </w:r>
      <w:r>
        <w:t>: Regular Polygons</w:t>
      </w:r>
    </w:p>
    <w:p w14:paraId="2B2077C6" w14:textId="7B789600" w:rsidR="00C876BE" w:rsidRDefault="00C876BE" w:rsidP="00C876BE">
      <w:r>
        <w:t>Lesson 2</w:t>
      </w:r>
      <w:r w:rsidR="00D048E9">
        <w:t>4</w:t>
      </w:r>
      <w:r>
        <w:t>: Ratio and Proportion</w:t>
      </w:r>
    </w:p>
    <w:p w14:paraId="6C0DFB7B" w14:textId="0C9BD1A2" w:rsidR="00C876BE" w:rsidRPr="008D0B7B" w:rsidRDefault="00C876BE" w:rsidP="00C876BE">
      <w:pPr>
        <w:rPr>
          <w:color w:val="FF0000"/>
        </w:rPr>
      </w:pPr>
      <w:r w:rsidRPr="008D0B7B">
        <w:rPr>
          <w:color w:val="FF0000"/>
        </w:rPr>
        <w:t>Day 7</w:t>
      </w:r>
    </w:p>
    <w:p w14:paraId="6F75932B" w14:textId="0458DB20" w:rsidR="00C876BE" w:rsidRPr="00FE72D9" w:rsidRDefault="00C876BE" w:rsidP="00C876BE">
      <w:pPr>
        <w:rPr>
          <w:color w:val="70AD47" w:themeColor="accent6"/>
        </w:rPr>
      </w:pPr>
      <w:r w:rsidRPr="00FE72D9">
        <w:rPr>
          <w:color w:val="70AD47" w:themeColor="accent6"/>
        </w:rPr>
        <w:t xml:space="preserve">Chapter </w:t>
      </w:r>
      <w:r w:rsidR="00A74F8F" w:rsidRPr="00FE72D9">
        <w:rPr>
          <w:color w:val="70AD47" w:themeColor="accent6"/>
        </w:rPr>
        <w:t>8: Similarity</w:t>
      </w:r>
    </w:p>
    <w:p w14:paraId="7287C3CE" w14:textId="3EAF68D8" w:rsidR="00A74F8F" w:rsidRDefault="00A74F8F" w:rsidP="00C876BE">
      <w:r>
        <w:t>Lesson 2</w:t>
      </w:r>
      <w:r w:rsidR="00D048E9">
        <w:t>5</w:t>
      </w:r>
      <w:r>
        <w:t>: Defining Similarity: Non-Rigid Motions</w:t>
      </w:r>
    </w:p>
    <w:p w14:paraId="7438563A" w14:textId="7802829D" w:rsidR="00A74F8F" w:rsidRDefault="00A74F8F" w:rsidP="00A74F8F">
      <w:pPr>
        <w:pStyle w:val="ListParagraph"/>
        <w:numPr>
          <w:ilvl w:val="0"/>
          <w:numId w:val="41"/>
        </w:numPr>
      </w:pPr>
      <w:r>
        <w:t>Constructing dilations</w:t>
      </w:r>
    </w:p>
    <w:p w14:paraId="1359AB96" w14:textId="0236B2C7" w:rsidR="00A74F8F" w:rsidRDefault="00A74F8F" w:rsidP="00A74F8F">
      <w:r>
        <w:lastRenderedPageBreak/>
        <w:t>Lesson 2</w:t>
      </w:r>
      <w:r w:rsidR="00D048E9">
        <w:t>6</w:t>
      </w:r>
      <w:r>
        <w:t>: Triangle Similarity</w:t>
      </w:r>
    </w:p>
    <w:p w14:paraId="0BCA37E1" w14:textId="35FE4702" w:rsidR="00A74F8F" w:rsidRDefault="00A74F8F" w:rsidP="00A74F8F">
      <w:r>
        <w:t>Lesson 2</w:t>
      </w:r>
      <w:r w:rsidR="00D048E9">
        <w:t>7</w:t>
      </w:r>
      <w:r>
        <w:t>: Congruence and Proportion in Similar Figures</w:t>
      </w:r>
    </w:p>
    <w:p w14:paraId="4D38A41B" w14:textId="7A0E03CC" w:rsidR="00A74F8F" w:rsidRDefault="00A74F8F" w:rsidP="00A74F8F">
      <w:r>
        <w:t>Lesson 2</w:t>
      </w:r>
      <w:r w:rsidR="00D048E9">
        <w:t>8</w:t>
      </w:r>
      <w:r>
        <w:t>: Area Proportions in Similar Figures</w:t>
      </w:r>
    </w:p>
    <w:p w14:paraId="10FC72D5" w14:textId="49D6C964" w:rsidR="00A74F8F" w:rsidRPr="008D0B7B" w:rsidRDefault="00A74F8F" w:rsidP="00A74F8F">
      <w:pPr>
        <w:rPr>
          <w:color w:val="FF0000"/>
        </w:rPr>
      </w:pPr>
      <w:r w:rsidRPr="008D0B7B">
        <w:rPr>
          <w:color w:val="FF0000"/>
        </w:rPr>
        <w:t>Day 8</w:t>
      </w:r>
    </w:p>
    <w:p w14:paraId="5FB1FA28" w14:textId="50005F27" w:rsidR="00A74F8F" w:rsidRPr="00FE72D9" w:rsidRDefault="00A74F8F" w:rsidP="00A74F8F">
      <w:pPr>
        <w:rPr>
          <w:color w:val="70AD47" w:themeColor="accent6"/>
        </w:rPr>
      </w:pPr>
      <w:r w:rsidRPr="00FE72D9">
        <w:rPr>
          <w:color w:val="70AD47" w:themeColor="accent6"/>
        </w:rPr>
        <w:t>Chapter 9:  Right Triangles and Trigonometry</w:t>
      </w:r>
    </w:p>
    <w:p w14:paraId="18E8B333" w14:textId="5D909FA2" w:rsidR="00A74F8F" w:rsidRDefault="00A74F8F" w:rsidP="00A74F8F">
      <w:r>
        <w:t>Lesson 2</w:t>
      </w:r>
      <w:r w:rsidR="00D048E9">
        <w:t>9</w:t>
      </w:r>
      <w:r>
        <w:t>: Some Notes on Circles</w:t>
      </w:r>
    </w:p>
    <w:p w14:paraId="0F209B79" w14:textId="1CA3EC10" w:rsidR="00A74F8F" w:rsidRDefault="00D048E9" w:rsidP="00A74F8F">
      <w:r>
        <w:t>Lesson 30</w:t>
      </w:r>
      <w:r w:rsidR="00A74F8F">
        <w:t>: Pythagorean Theorem and the Distance Formula</w:t>
      </w:r>
    </w:p>
    <w:p w14:paraId="173C1919" w14:textId="3D9A00B3" w:rsidR="00A74F8F" w:rsidRDefault="00A74F8F" w:rsidP="00A74F8F">
      <w:r>
        <w:t xml:space="preserve">Lesson </w:t>
      </w:r>
      <w:r w:rsidR="00D048E9">
        <w:t>31</w:t>
      </w:r>
      <w:r>
        <w:t>: Special Right Triangles</w:t>
      </w:r>
    </w:p>
    <w:p w14:paraId="078EF7BA" w14:textId="42140DBB" w:rsidR="00A74F8F" w:rsidRDefault="00A74F8F" w:rsidP="00A74F8F">
      <w:r>
        <w:t xml:space="preserve">Lesson </w:t>
      </w:r>
      <w:r w:rsidR="00D048E9">
        <w:t>32</w:t>
      </w:r>
      <w:bookmarkStart w:id="0" w:name="_GoBack"/>
      <w:bookmarkEnd w:id="0"/>
      <w:r>
        <w:t>: Right Triangle Trigonometry</w:t>
      </w:r>
    </w:p>
    <w:p w14:paraId="41366B2E" w14:textId="63664371" w:rsidR="00A74F8F" w:rsidRPr="008D0B7B" w:rsidRDefault="00A74F8F" w:rsidP="00A74F8F">
      <w:pPr>
        <w:rPr>
          <w:color w:val="FF0000"/>
        </w:rPr>
      </w:pPr>
      <w:r w:rsidRPr="008D0B7B">
        <w:rPr>
          <w:color w:val="FF0000"/>
        </w:rPr>
        <w:t>Day 9</w:t>
      </w:r>
    </w:p>
    <w:p w14:paraId="6CF00BC4" w14:textId="394F4C3C" w:rsidR="00A74F8F" w:rsidRPr="008D0B7B" w:rsidRDefault="00A74F8F" w:rsidP="00A74F8F">
      <w:pPr>
        <w:rPr>
          <w:color w:val="70AD47" w:themeColor="accent6"/>
        </w:rPr>
      </w:pPr>
      <w:r w:rsidRPr="008D0B7B">
        <w:rPr>
          <w:color w:val="70AD47" w:themeColor="accent6"/>
        </w:rPr>
        <w:t>Chapter 10: Circles (Part 1)</w:t>
      </w:r>
    </w:p>
    <w:p w14:paraId="322C774F" w14:textId="1D31F380" w:rsidR="00A74F8F" w:rsidRPr="008D0B7B" w:rsidRDefault="00A74F8F" w:rsidP="00A74F8F">
      <w:pPr>
        <w:rPr>
          <w:color w:val="FF0000"/>
        </w:rPr>
      </w:pPr>
      <w:r w:rsidRPr="008D0B7B">
        <w:rPr>
          <w:color w:val="FF0000"/>
        </w:rPr>
        <w:t>Day 10</w:t>
      </w:r>
    </w:p>
    <w:p w14:paraId="6EE9DF8C" w14:textId="3D5F2B23" w:rsidR="00A74F8F" w:rsidRPr="008D0B7B" w:rsidRDefault="00A74F8F" w:rsidP="00A74F8F">
      <w:pPr>
        <w:rPr>
          <w:color w:val="70AD47" w:themeColor="accent6"/>
        </w:rPr>
      </w:pPr>
      <w:r w:rsidRPr="008D0B7B">
        <w:rPr>
          <w:color w:val="70AD47" w:themeColor="accent6"/>
        </w:rPr>
        <w:t>Chapter 10: Circles (Part 2)</w:t>
      </w:r>
    </w:p>
    <w:p w14:paraId="2958591B" w14:textId="0706BEC0" w:rsidR="00A74F8F" w:rsidRPr="008D0B7B" w:rsidRDefault="00A74F8F" w:rsidP="00A74F8F">
      <w:pPr>
        <w:rPr>
          <w:color w:val="FF0000"/>
        </w:rPr>
      </w:pPr>
      <w:r w:rsidRPr="008D0B7B">
        <w:rPr>
          <w:color w:val="FF0000"/>
        </w:rPr>
        <w:t>Day 11</w:t>
      </w:r>
    </w:p>
    <w:p w14:paraId="28D087D8" w14:textId="675DD4D6" w:rsidR="00A74F8F" w:rsidRPr="008D0B7B" w:rsidRDefault="00A74F8F" w:rsidP="00A74F8F">
      <w:pPr>
        <w:rPr>
          <w:color w:val="70AD47" w:themeColor="accent6"/>
        </w:rPr>
      </w:pPr>
      <w:r w:rsidRPr="008D0B7B">
        <w:rPr>
          <w:color w:val="70AD47" w:themeColor="accent6"/>
        </w:rPr>
        <w:t>Chapter 11: Area</w:t>
      </w:r>
    </w:p>
    <w:p w14:paraId="62F836DE" w14:textId="7C14FC1F" w:rsidR="00A74F8F" w:rsidRDefault="00A74F8F" w:rsidP="00A74F8F">
      <w:pPr>
        <w:pStyle w:val="ListParagraph"/>
        <w:numPr>
          <w:ilvl w:val="0"/>
          <w:numId w:val="41"/>
        </w:numPr>
      </w:pPr>
      <w:r>
        <w:t>Includes triangle area based on trigonometric ratios</w:t>
      </w:r>
    </w:p>
    <w:p w14:paraId="0AD72E39" w14:textId="26DF5A69" w:rsidR="00A74F8F" w:rsidRPr="008D0B7B" w:rsidRDefault="00A74F8F" w:rsidP="00A74F8F">
      <w:pPr>
        <w:rPr>
          <w:color w:val="FF0000"/>
        </w:rPr>
      </w:pPr>
      <w:r w:rsidRPr="008D0B7B">
        <w:rPr>
          <w:color w:val="FF0000"/>
        </w:rPr>
        <w:t>Day 12</w:t>
      </w:r>
    </w:p>
    <w:p w14:paraId="73D754DB" w14:textId="619C2F1B" w:rsidR="00A74F8F" w:rsidRDefault="00A74F8F" w:rsidP="00A74F8F">
      <w:pPr>
        <w:rPr>
          <w:color w:val="70AD47" w:themeColor="accent6"/>
        </w:rPr>
      </w:pPr>
      <w:r w:rsidRPr="008D0B7B">
        <w:rPr>
          <w:color w:val="70AD47" w:themeColor="accent6"/>
        </w:rPr>
        <w:t>Chapter 12: Surface Area and Volume</w:t>
      </w:r>
    </w:p>
    <w:p w14:paraId="1C83D615" w14:textId="7881B695" w:rsidR="008D0B7B" w:rsidRPr="008D0B7B" w:rsidRDefault="008D0B7B" w:rsidP="00A74F8F">
      <w:pPr>
        <w:rPr>
          <w:color w:val="FF0000"/>
        </w:rPr>
      </w:pPr>
      <w:r>
        <w:rPr>
          <w:color w:val="FF0000"/>
        </w:rPr>
        <w:t>Day 13</w:t>
      </w:r>
    </w:p>
    <w:p w14:paraId="167A0D8B" w14:textId="77777777" w:rsidR="00A74F8F" w:rsidRDefault="00A74F8F" w:rsidP="00A74F8F"/>
    <w:p w14:paraId="2928D791" w14:textId="6397AB7D" w:rsidR="00C876BE" w:rsidRPr="009C03E1" w:rsidRDefault="00C876BE" w:rsidP="006C110A">
      <w:pPr>
        <w:pStyle w:val="ListParagraph"/>
        <w:ind w:left="0"/>
      </w:pPr>
    </w:p>
    <w:sectPr w:rsidR="00C876BE" w:rsidRPr="009C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552"/>
    <w:multiLevelType w:val="hybridMultilevel"/>
    <w:tmpl w:val="8DC8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7E7E"/>
    <w:multiLevelType w:val="hybridMultilevel"/>
    <w:tmpl w:val="13C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E70"/>
    <w:multiLevelType w:val="hybridMultilevel"/>
    <w:tmpl w:val="600A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85B2E"/>
    <w:multiLevelType w:val="hybridMultilevel"/>
    <w:tmpl w:val="7160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20D75"/>
    <w:multiLevelType w:val="hybridMultilevel"/>
    <w:tmpl w:val="F202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EA3"/>
    <w:multiLevelType w:val="hybridMultilevel"/>
    <w:tmpl w:val="2C9A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1338"/>
    <w:multiLevelType w:val="hybridMultilevel"/>
    <w:tmpl w:val="E3D4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2BD4"/>
    <w:multiLevelType w:val="hybridMultilevel"/>
    <w:tmpl w:val="44BE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DA4"/>
    <w:multiLevelType w:val="hybridMultilevel"/>
    <w:tmpl w:val="4FDE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C7CF9"/>
    <w:multiLevelType w:val="hybridMultilevel"/>
    <w:tmpl w:val="6AA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22229"/>
    <w:multiLevelType w:val="hybridMultilevel"/>
    <w:tmpl w:val="50B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52EF"/>
    <w:multiLevelType w:val="hybridMultilevel"/>
    <w:tmpl w:val="A93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8357F"/>
    <w:multiLevelType w:val="hybridMultilevel"/>
    <w:tmpl w:val="F9A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35294"/>
    <w:multiLevelType w:val="hybridMultilevel"/>
    <w:tmpl w:val="887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EF0"/>
    <w:multiLevelType w:val="hybridMultilevel"/>
    <w:tmpl w:val="2412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D3C6D"/>
    <w:multiLevelType w:val="hybridMultilevel"/>
    <w:tmpl w:val="CB4A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81D16"/>
    <w:multiLevelType w:val="hybridMultilevel"/>
    <w:tmpl w:val="24B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226A3"/>
    <w:multiLevelType w:val="hybridMultilevel"/>
    <w:tmpl w:val="C468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966D7"/>
    <w:multiLevelType w:val="hybridMultilevel"/>
    <w:tmpl w:val="499A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4817"/>
    <w:multiLevelType w:val="hybridMultilevel"/>
    <w:tmpl w:val="BEC4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F64F6"/>
    <w:multiLevelType w:val="hybridMultilevel"/>
    <w:tmpl w:val="D8C0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02A4B"/>
    <w:multiLevelType w:val="hybridMultilevel"/>
    <w:tmpl w:val="EF3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71875"/>
    <w:multiLevelType w:val="hybridMultilevel"/>
    <w:tmpl w:val="C7D0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A43C3"/>
    <w:multiLevelType w:val="hybridMultilevel"/>
    <w:tmpl w:val="902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DE6"/>
    <w:multiLevelType w:val="hybridMultilevel"/>
    <w:tmpl w:val="450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C4ACF"/>
    <w:multiLevelType w:val="hybridMultilevel"/>
    <w:tmpl w:val="46B2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E0ECA"/>
    <w:multiLevelType w:val="hybridMultilevel"/>
    <w:tmpl w:val="0D1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E1EAF"/>
    <w:multiLevelType w:val="hybridMultilevel"/>
    <w:tmpl w:val="B822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4415C"/>
    <w:multiLevelType w:val="hybridMultilevel"/>
    <w:tmpl w:val="63A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276D9F"/>
    <w:multiLevelType w:val="hybridMultilevel"/>
    <w:tmpl w:val="8F2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E7719"/>
    <w:multiLevelType w:val="hybridMultilevel"/>
    <w:tmpl w:val="A2B4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435AD"/>
    <w:multiLevelType w:val="hybridMultilevel"/>
    <w:tmpl w:val="D65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6132F"/>
    <w:multiLevelType w:val="hybridMultilevel"/>
    <w:tmpl w:val="527A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03272"/>
    <w:multiLevelType w:val="hybridMultilevel"/>
    <w:tmpl w:val="12E6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719BA"/>
    <w:multiLevelType w:val="hybridMultilevel"/>
    <w:tmpl w:val="57B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20452"/>
    <w:multiLevelType w:val="hybridMultilevel"/>
    <w:tmpl w:val="E88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B31AD"/>
    <w:multiLevelType w:val="hybridMultilevel"/>
    <w:tmpl w:val="0530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86EF9"/>
    <w:multiLevelType w:val="hybridMultilevel"/>
    <w:tmpl w:val="10C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A6CD0"/>
    <w:multiLevelType w:val="hybridMultilevel"/>
    <w:tmpl w:val="5000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C7B75"/>
    <w:multiLevelType w:val="hybridMultilevel"/>
    <w:tmpl w:val="F286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817ED"/>
    <w:multiLevelType w:val="hybridMultilevel"/>
    <w:tmpl w:val="1CBA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433"/>
    <w:multiLevelType w:val="hybridMultilevel"/>
    <w:tmpl w:val="6D9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5"/>
  </w:num>
  <w:num w:numId="4">
    <w:abstractNumId w:val="5"/>
  </w:num>
  <w:num w:numId="5">
    <w:abstractNumId w:val="28"/>
  </w:num>
  <w:num w:numId="6">
    <w:abstractNumId w:val="34"/>
  </w:num>
  <w:num w:numId="7">
    <w:abstractNumId w:val="32"/>
  </w:num>
  <w:num w:numId="8">
    <w:abstractNumId w:val="38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9"/>
  </w:num>
  <w:num w:numId="14">
    <w:abstractNumId w:val="31"/>
  </w:num>
  <w:num w:numId="15">
    <w:abstractNumId w:val="14"/>
  </w:num>
  <w:num w:numId="16">
    <w:abstractNumId w:val="33"/>
  </w:num>
  <w:num w:numId="17">
    <w:abstractNumId w:val="4"/>
  </w:num>
  <w:num w:numId="18">
    <w:abstractNumId w:val="39"/>
  </w:num>
  <w:num w:numId="19">
    <w:abstractNumId w:val="17"/>
  </w:num>
  <w:num w:numId="20">
    <w:abstractNumId w:val="22"/>
  </w:num>
  <w:num w:numId="21">
    <w:abstractNumId w:val="7"/>
  </w:num>
  <w:num w:numId="22">
    <w:abstractNumId w:val="12"/>
  </w:num>
  <w:num w:numId="23">
    <w:abstractNumId w:val="2"/>
  </w:num>
  <w:num w:numId="24">
    <w:abstractNumId w:val="27"/>
  </w:num>
  <w:num w:numId="25">
    <w:abstractNumId w:val="10"/>
  </w:num>
  <w:num w:numId="26">
    <w:abstractNumId w:val="40"/>
  </w:num>
  <w:num w:numId="27">
    <w:abstractNumId w:val="37"/>
  </w:num>
  <w:num w:numId="28">
    <w:abstractNumId w:val="16"/>
  </w:num>
  <w:num w:numId="29">
    <w:abstractNumId w:val="23"/>
  </w:num>
  <w:num w:numId="30">
    <w:abstractNumId w:val="20"/>
  </w:num>
  <w:num w:numId="31">
    <w:abstractNumId w:val="18"/>
  </w:num>
  <w:num w:numId="32">
    <w:abstractNumId w:val="3"/>
  </w:num>
  <w:num w:numId="33">
    <w:abstractNumId w:val="29"/>
  </w:num>
  <w:num w:numId="34">
    <w:abstractNumId w:val="30"/>
  </w:num>
  <w:num w:numId="35">
    <w:abstractNumId w:val="0"/>
  </w:num>
  <w:num w:numId="36">
    <w:abstractNumId w:val="13"/>
  </w:num>
  <w:num w:numId="37">
    <w:abstractNumId w:val="8"/>
  </w:num>
  <w:num w:numId="38">
    <w:abstractNumId w:val="36"/>
  </w:num>
  <w:num w:numId="39">
    <w:abstractNumId w:val="24"/>
  </w:num>
  <w:num w:numId="40">
    <w:abstractNumId w:val="6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47"/>
    <w:rsid w:val="00003DC8"/>
    <w:rsid w:val="0006054C"/>
    <w:rsid w:val="000934A2"/>
    <w:rsid w:val="00121002"/>
    <w:rsid w:val="00156E54"/>
    <w:rsid w:val="001D5983"/>
    <w:rsid w:val="00293072"/>
    <w:rsid w:val="002F7CC1"/>
    <w:rsid w:val="003305F3"/>
    <w:rsid w:val="003630BB"/>
    <w:rsid w:val="003A3E51"/>
    <w:rsid w:val="003D049D"/>
    <w:rsid w:val="003F3E43"/>
    <w:rsid w:val="00431625"/>
    <w:rsid w:val="004364E3"/>
    <w:rsid w:val="00482D80"/>
    <w:rsid w:val="004932A9"/>
    <w:rsid w:val="00517B0B"/>
    <w:rsid w:val="00523D42"/>
    <w:rsid w:val="005460C3"/>
    <w:rsid w:val="005A05F8"/>
    <w:rsid w:val="005A5F30"/>
    <w:rsid w:val="005E0822"/>
    <w:rsid w:val="005F6D73"/>
    <w:rsid w:val="00604ABF"/>
    <w:rsid w:val="00694464"/>
    <w:rsid w:val="006B1E4C"/>
    <w:rsid w:val="006C110A"/>
    <w:rsid w:val="007104BA"/>
    <w:rsid w:val="00713DF3"/>
    <w:rsid w:val="00743F44"/>
    <w:rsid w:val="00753BE7"/>
    <w:rsid w:val="0079374B"/>
    <w:rsid w:val="007E25F9"/>
    <w:rsid w:val="00827F47"/>
    <w:rsid w:val="008D0B7B"/>
    <w:rsid w:val="009472D3"/>
    <w:rsid w:val="009C03E1"/>
    <w:rsid w:val="009C4215"/>
    <w:rsid w:val="009E2121"/>
    <w:rsid w:val="00A52C68"/>
    <w:rsid w:val="00A74F8F"/>
    <w:rsid w:val="00AC3CF6"/>
    <w:rsid w:val="00C876BE"/>
    <w:rsid w:val="00D048E9"/>
    <w:rsid w:val="00D11111"/>
    <w:rsid w:val="00D30EB6"/>
    <w:rsid w:val="00D82845"/>
    <w:rsid w:val="00E01049"/>
    <w:rsid w:val="00E02E95"/>
    <w:rsid w:val="00E073D2"/>
    <w:rsid w:val="00E71329"/>
    <w:rsid w:val="00EB46F8"/>
    <w:rsid w:val="00F66A35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CF62F"/>
  <w15:docId w15:val="{3935C193-0AE4-4845-96CA-6F6BD344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Elizabeth</dc:creator>
  <cp:keywords/>
  <dc:description/>
  <cp:lastModifiedBy>Elizabeth Moore</cp:lastModifiedBy>
  <cp:revision>5</cp:revision>
  <dcterms:created xsi:type="dcterms:W3CDTF">2017-06-06T20:29:00Z</dcterms:created>
  <dcterms:modified xsi:type="dcterms:W3CDTF">2017-06-06T21:03:00Z</dcterms:modified>
</cp:coreProperties>
</file>